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627" w:rsidRPr="00583F9E" w:rsidRDefault="00255627" w:rsidP="00583F9E">
      <w:pPr>
        <w:rPr>
          <w:rFonts w:asciiTheme="majorEastAsia" w:eastAsiaTheme="majorEastAsia" w:hAnsiTheme="majorEastAsia"/>
          <w:b/>
          <w:sz w:val="32"/>
          <w:szCs w:val="32"/>
        </w:rPr>
      </w:pPr>
      <w:r w:rsidRPr="00583F9E">
        <w:rPr>
          <w:rFonts w:asciiTheme="majorEastAsia" w:eastAsiaTheme="majorEastAsia" w:hAnsiTheme="majorEastAsia" w:hint="eastAsia"/>
          <w:b/>
          <w:sz w:val="32"/>
          <w:szCs w:val="32"/>
        </w:rPr>
        <w:t>社会主义核心价值观</w:t>
      </w:r>
    </w:p>
    <w:p w:rsidR="00255627" w:rsidRPr="00990C3F" w:rsidRDefault="00255627" w:rsidP="00990C3F">
      <w:pPr>
        <w:ind w:firstLineChars="140" w:firstLine="448"/>
        <w:rPr>
          <w:rFonts w:ascii="楷体" w:eastAsia="楷体" w:hAnsi="楷体"/>
          <w:sz w:val="32"/>
          <w:szCs w:val="32"/>
        </w:rPr>
      </w:pPr>
      <w:r w:rsidRPr="00990C3F">
        <w:rPr>
          <w:rFonts w:ascii="楷体" w:eastAsia="楷体" w:hAnsi="楷体" w:hint="eastAsia"/>
          <w:sz w:val="32"/>
          <w:szCs w:val="32"/>
        </w:rPr>
        <w:t>富强 民主 文明 和谐</w:t>
      </w:r>
    </w:p>
    <w:p w:rsidR="00255627" w:rsidRPr="00990C3F" w:rsidRDefault="00255627" w:rsidP="00990C3F">
      <w:pPr>
        <w:ind w:firstLineChars="140" w:firstLine="448"/>
        <w:rPr>
          <w:rFonts w:ascii="楷体" w:eastAsia="楷体" w:hAnsi="楷体"/>
          <w:sz w:val="32"/>
          <w:szCs w:val="32"/>
        </w:rPr>
      </w:pPr>
      <w:r w:rsidRPr="00990C3F">
        <w:rPr>
          <w:rFonts w:ascii="楷体" w:eastAsia="楷体" w:hAnsi="楷体" w:hint="eastAsia"/>
          <w:sz w:val="32"/>
          <w:szCs w:val="32"/>
        </w:rPr>
        <w:t xml:space="preserve">自由 平等 公正 法治 </w:t>
      </w:r>
    </w:p>
    <w:p w:rsidR="00583F9E" w:rsidRDefault="00255627" w:rsidP="00990C3F">
      <w:pPr>
        <w:ind w:firstLineChars="140" w:firstLine="448"/>
        <w:rPr>
          <w:rFonts w:ascii="楷体" w:eastAsia="楷体" w:hAnsi="楷体"/>
          <w:sz w:val="32"/>
          <w:szCs w:val="32"/>
        </w:rPr>
      </w:pPr>
      <w:r w:rsidRPr="00990C3F">
        <w:rPr>
          <w:rFonts w:ascii="楷体" w:eastAsia="楷体" w:hAnsi="楷体" w:hint="eastAsia"/>
          <w:sz w:val="32"/>
          <w:szCs w:val="32"/>
        </w:rPr>
        <w:t>爱国 敬业 诚信 友善</w:t>
      </w:r>
    </w:p>
    <w:p w:rsidR="00990C3F" w:rsidRDefault="00990C3F" w:rsidP="00990C3F">
      <w:pPr>
        <w:rPr>
          <w:rFonts w:asciiTheme="majorEastAsia" w:eastAsiaTheme="majorEastAsia" w:hAnsiTheme="majorEastAsia"/>
          <w:b/>
          <w:sz w:val="32"/>
          <w:szCs w:val="32"/>
        </w:rPr>
      </w:pPr>
      <w:r w:rsidRPr="00583F9E">
        <w:rPr>
          <w:rFonts w:asciiTheme="majorEastAsia" w:eastAsiaTheme="majorEastAsia" w:hAnsiTheme="majorEastAsia" w:hint="eastAsia"/>
          <w:b/>
          <w:sz w:val="32"/>
          <w:szCs w:val="32"/>
        </w:rPr>
        <w:t>中国梦的主要内容</w:t>
      </w:r>
    </w:p>
    <w:p w:rsidR="00990C3F" w:rsidRPr="00990C3F" w:rsidRDefault="00990C3F" w:rsidP="00004200">
      <w:pPr>
        <w:ind w:firstLineChars="140" w:firstLine="448"/>
        <w:rPr>
          <w:rFonts w:ascii="楷体" w:eastAsia="楷体" w:hAnsi="楷体"/>
          <w:sz w:val="32"/>
          <w:szCs w:val="32"/>
        </w:rPr>
      </w:pPr>
      <w:r w:rsidRPr="00990C3F">
        <w:rPr>
          <w:rFonts w:ascii="楷体" w:eastAsia="楷体" w:hAnsi="楷体" w:hint="eastAsia"/>
          <w:sz w:val="32"/>
          <w:szCs w:val="32"/>
        </w:rPr>
        <w:t>中华民族伟大复兴的中国梦，它内在地包含了全面建成小康社会的目标，也包含了建设社会主义现代化国家的目标，还包含了中华民族伟大复兴的更高追求。实际上是一个新的“三步走”的战略。也就是说，到中国共产党成立一百年时全面建成小康社会是第一步，到新中国成立一百年时建成富强民主文明和谐的社会主义现代化国家是第二步，在此基础上实现中华民族伟大复兴是第三步。</w:t>
      </w:r>
    </w:p>
    <w:p w:rsidR="00004200" w:rsidRPr="00004200" w:rsidRDefault="00255627" w:rsidP="00583F9E">
      <w:pPr>
        <w:rPr>
          <w:rFonts w:asciiTheme="majorEastAsia" w:eastAsiaTheme="majorEastAsia" w:hAnsiTheme="majorEastAsia"/>
          <w:b/>
          <w:sz w:val="32"/>
          <w:szCs w:val="32"/>
        </w:rPr>
      </w:pPr>
      <w:r w:rsidRPr="00004200">
        <w:rPr>
          <w:rFonts w:asciiTheme="majorEastAsia" w:eastAsiaTheme="majorEastAsia" w:hAnsiTheme="majorEastAsia" w:hint="eastAsia"/>
          <w:b/>
          <w:sz w:val="32"/>
          <w:szCs w:val="32"/>
        </w:rPr>
        <w:t>《公民道德建设实施纲要》基本道德规范</w:t>
      </w:r>
    </w:p>
    <w:p w:rsidR="00255627" w:rsidRDefault="00255627" w:rsidP="00990C3F">
      <w:pPr>
        <w:ind w:firstLineChars="140" w:firstLine="448"/>
        <w:rPr>
          <w:rFonts w:ascii="楷体" w:eastAsia="楷体" w:hAnsi="楷体" w:hint="eastAsia"/>
          <w:sz w:val="32"/>
          <w:szCs w:val="32"/>
        </w:rPr>
      </w:pPr>
      <w:r w:rsidRPr="00990C3F">
        <w:rPr>
          <w:rFonts w:ascii="楷体" w:eastAsia="楷体" w:hAnsi="楷体" w:hint="eastAsia"/>
          <w:sz w:val="32"/>
          <w:szCs w:val="32"/>
        </w:rPr>
        <w:t>爱国守法 明礼诚信 团结友善 勤俭自强 敬业奉献</w:t>
      </w:r>
    </w:p>
    <w:p w:rsidR="00004200" w:rsidRPr="00004200" w:rsidRDefault="00004200" w:rsidP="00004200">
      <w:pPr>
        <w:rPr>
          <w:rFonts w:ascii="楷体" w:eastAsia="楷体" w:hAnsi="楷体" w:hint="eastAsia"/>
          <w:sz w:val="32"/>
          <w:szCs w:val="32"/>
        </w:rPr>
      </w:pPr>
      <w:r w:rsidRPr="00004200">
        <w:rPr>
          <w:rFonts w:asciiTheme="majorEastAsia" w:eastAsiaTheme="majorEastAsia" w:hAnsiTheme="majorEastAsia" w:hint="eastAsia"/>
          <w:b/>
          <w:sz w:val="32"/>
          <w:szCs w:val="32"/>
        </w:rPr>
        <w:t>“八礼四仪”</w:t>
      </w:r>
      <w:r w:rsidRPr="00004200">
        <w:rPr>
          <w:rFonts w:ascii="楷体" w:eastAsia="楷体" w:hAnsi="楷体" w:hint="eastAsia"/>
          <w:sz w:val="32"/>
          <w:szCs w:val="32"/>
        </w:rPr>
        <w:t xml:space="preserve"> </w:t>
      </w:r>
    </w:p>
    <w:p w:rsidR="00004200" w:rsidRPr="00004200" w:rsidRDefault="00004200" w:rsidP="00004200">
      <w:pPr>
        <w:ind w:firstLineChars="140" w:firstLine="448"/>
        <w:rPr>
          <w:rFonts w:ascii="楷体" w:eastAsia="楷体" w:hAnsi="楷体" w:hint="eastAsia"/>
          <w:sz w:val="32"/>
          <w:szCs w:val="32"/>
        </w:rPr>
      </w:pPr>
      <w:r w:rsidRPr="00004200">
        <w:rPr>
          <w:rFonts w:ascii="楷体" w:eastAsia="楷体" w:hAnsi="楷体" w:hint="eastAsia"/>
          <w:sz w:val="32"/>
          <w:szCs w:val="32"/>
        </w:rPr>
        <w:t>八礼：仪表之礼、餐饮之礼、言谈之礼、待人之礼、行走之礼、观赏之礼、游览之礼、仪式之礼；</w:t>
      </w:r>
    </w:p>
    <w:p w:rsidR="00004200" w:rsidRPr="00004200" w:rsidRDefault="00004200" w:rsidP="00004200">
      <w:pPr>
        <w:ind w:firstLineChars="140" w:firstLine="448"/>
        <w:rPr>
          <w:rFonts w:ascii="楷体" w:eastAsia="楷体" w:hAnsi="楷体" w:hint="eastAsia"/>
          <w:sz w:val="32"/>
          <w:szCs w:val="32"/>
        </w:rPr>
      </w:pPr>
      <w:r w:rsidRPr="00004200">
        <w:rPr>
          <w:rFonts w:ascii="楷体" w:eastAsia="楷体" w:hAnsi="楷体" w:hint="eastAsia"/>
          <w:sz w:val="32"/>
          <w:szCs w:val="32"/>
        </w:rPr>
        <w:t>四仪：入学仪式、成长仪式、青春仪式、成人仪式。</w:t>
      </w:r>
      <w:bookmarkStart w:id="0" w:name="_GoBack"/>
      <w:bookmarkEnd w:id="0"/>
    </w:p>
    <w:p w:rsidR="00004200" w:rsidRPr="00004200" w:rsidRDefault="00004200" w:rsidP="00004200">
      <w:pPr>
        <w:rPr>
          <w:rFonts w:ascii="楷体" w:eastAsia="楷体" w:hAnsi="楷体" w:hint="eastAsia"/>
          <w:sz w:val="32"/>
          <w:szCs w:val="32"/>
        </w:rPr>
      </w:pPr>
      <w:r w:rsidRPr="00004200">
        <w:rPr>
          <w:rFonts w:asciiTheme="majorEastAsia" w:eastAsiaTheme="majorEastAsia" w:hAnsiTheme="majorEastAsia" w:hint="eastAsia"/>
          <w:b/>
          <w:sz w:val="32"/>
          <w:szCs w:val="32"/>
        </w:rPr>
        <w:t>创建全国文明城市的根本目的是什么？</w:t>
      </w:r>
      <w:r w:rsidRPr="00004200">
        <w:rPr>
          <w:rFonts w:ascii="楷体" w:eastAsia="楷体" w:hAnsi="楷体" w:hint="eastAsia"/>
          <w:sz w:val="32"/>
          <w:szCs w:val="32"/>
        </w:rPr>
        <w:t xml:space="preserve"> </w:t>
      </w:r>
    </w:p>
    <w:p w:rsidR="00004200" w:rsidRPr="00004200" w:rsidRDefault="00004200" w:rsidP="00004200">
      <w:pPr>
        <w:ind w:firstLineChars="140" w:firstLine="448"/>
        <w:rPr>
          <w:rFonts w:ascii="楷体" w:eastAsia="楷体" w:hAnsi="楷体" w:hint="eastAsia"/>
          <w:sz w:val="32"/>
          <w:szCs w:val="32"/>
        </w:rPr>
      </w:pPr>
      <w:r w:rsidRPr="00004200">
        <w:rPr>
          <w:rFonts w:ascii="楷体" w:eastAsia="楷体" w:hAnsi="楷体" w:hint="eastAsia"/>
          <w:sz w:val="32"/>
          <w:szCs w:val="32"/>
        </w:rPr>
        <w:t>提高市民文明素质和城市文明程度。</w:t>
      </w:r>
    </w:p>
    <w:p w:rsidR="00004200" w:rsidRPr="00004200" w:rsidRDefault="00004200" w:rsidP="00004200">
      <w:pPr>
        <w:rPr>
          <w:rFonts w:asciiTheme="majorEastAsia" w:eastAsiaTheme="majorEastAsia" w:hAnsiTheme="majorEastAsia" w:hint="eastAsia"/>
          <w:b/>
          <w:sz w:val="32"/>
          <w:szCs w:val="32"/>
        </w:rPr>
      </w:pPr>
      <w:r w:rsidRPr="00004200">
        <w:rPr>
          <w:rFonts w:asciiTheme="majorEastAsia" w:eastAsiaTheme="majorEastAsia" w:hAnsiTheme="majorEastAsia" w:hint="eastAsia"/>
          <w:b/>
          <w:sz w:val="32"/>
          <w:szCs w:val="32"/>
        </w:rPr>
        <w:t>创建全国文明城市对市民的要求是什么？</w:t>
      </w:r>
    </w:p>
    <w:p w:rsidR="00004200" w:rsidRPr="00004200" w:rsidRDefault="00004200" w:rsidP="00004200">
      <w:pPr>
        <w:ind w:firstLineChars="100" w:firstLine="320"/>
        <w:rPr>
          <w:rFonts w:ascii="楷体" w:eastAsia="楷体" w:hAnsi="楷体" w:hint="eastAsia"/>
          <w:sz w:val="32"/>
          <w:szCs w:val="32"/>
        </w:rPr>
      </w:pPr>
      <w:r w:rsidRPr="00004200">
        <w:rPr>
          <w:rFonts w:ascii="楷体" w:eastAsia="楷体" w:hAnsi="楷体" w:hint="eastAsia"/>
          <w:sz w:val="32"/>
          <w:szCs w:val="32"/>
        </w:rPr>
        <w:t>（1）市民要对创建活动有所了解。（2）市民言行举止要</w:t>
      </w:r>
      <w:r w:rsidRPr="00004200">
        <w:rPr>
          <w:rFonts w:ascii="楷体" w:eastAsia="楷体" w:hAnsi="楷体" w:hint="eastAsia"/>
          <w:sz w:val="32"/>
          <w:szCs w:val="32"/>
        </w:rPr>
        <w:lastRenderedPageBreak/>
        <w:t>文明、人际关系要和谐。（3）市民要广泛参与文明城市创建活动。</w:t>
      </w:r>
    </w:p>
    <w:p w:rsidR="00004200" w:rsidRPr="00004200" w:rsidRDefault="00004200" w:rsidP="00004200">
      <w:pPr>
        <w:rPr>
          <w:rFonts w:asciiTheme="majorEastAsia" w:eastAsiaTheme="majorEastAsia" w:hAnsiTheme="majorEastAsia" w:hint="eastAsia"/>
          <w:b/>
          <w:sz w:val="32"/>
          <w:szCs w:val="32"/>
        </w:rPr>
      </w:pPr>
      <w:r w:rsidRPr="00004200">
        <w:rPr>
          <w:rFonts w:asciiTheme="majorEastAsia" w:eastAsiaTheme="majorEastAsia" w:hAnsiTheme="majorEastAsia" w:hint="eastAsia"/>
          <w:b/>
          <w:sz w:val="32"/>
          <w:szCs w:val="32"/>
        </w:rPr>
        <w:t>全国文明城市几年评选表彰一次? 由哪个机关表彰？创建全国文明城市要经过哪些阶段？</w:t>
      </w:r>
    </w:p>
    <w:p w:rsidR="00004200" w:rsidRPr="00990C3F" w:rsidRDefault="00004200" w:rsidP="00004200">
      <w:pPr>
        <w:ind w:firstLineChars="190" w:firstLine="608"/>
        <w:rPr>
          <w:rFonts w:ascii="楷体" w:eastAsia="楷体" w:hAnsi="楷体"/>
          <w:sz w:val="32"/>
          <w:szCs w:val="32"/>
        </w:rPr>
      </w:pPr>
      <w:r w:rsidRPr="00004200">
        <w:rPr>
          <w:rFonts w:ascii="楷体" w:eastAsia="楷体" w:hAnsi="楷体" w:hint="eastAsia"/>
          <w:sz w:val="32"/>
          <w:szCs w:val="32"/>
        </w:rPr>
        <w:t>全国文明城市实行届期制，每三年由中央精神文明建设指导委员会评选表彰一次。文明城市评选每三年一次，争创工作分三个阶段：第一阶段，创建省级文明城市；第二阶段，争创全国文明城市提名城市；第三阶段，创建全国文明城市。</w:t>
      </w:r>
    </w:p>
    <w:p w:rsidR="00255627" w:rsidRDefault="00255627" w:rsidP="00583F9E">
      <w:pPr>
        <w:rPr>
          <w:rFonts w:asciiTheme="majorEastAsia" w:eastAsiaTheme="majorEastAsia" w:hAnsiTheme="majorEastAsia"/>
          <w:b/>
          <w:sz w:val="32"/>
          <w:szCs w:val="32"/>
        </w:rPr>
      </w:pPr>
      <w:r>
        <w:rPr>
          <w:rFonts w:asciiTheme="majorEastAsia" w:eastAsiaTheme="majorEastAsia" w:hAnsiTheme="majorEastAsia" w:hint="eastAsia"/>
          <w:b/>
          <w:sz w:val="32"/>
          <w:szCs w:val="32"/>
        </w:rPr>
        <w:t>新时期的徐州精神</w:t>
      </w:r>
    </w:p>
    <w:p w:rsidR="00255627" w:rsidRPr="00990C3F" w:rsidRDefault="00255627" w:rsidP="00990C3F">
      <w:pPr>
        <w:ind w:firstLineChars="140" w:firstLine="448"/>
        <w:rPr>
          <w:rFonts w:ascii="楷体" w:eastAsia="楷体" w:hAnsi="楷体"/>
          <w:sz w:val="36"/>
          <w:szCs w:val="36"/>
        </w:rPr>
      </w:pPr>
      <w:r w:rsidRPr="00990C3F">
        <w:rPr>
          <w:rFonts w:ascii="楷体" w:eastAsia="楷体" w:hAnsi="楷体" w:hint="eastAsia"/>
          <w:sz w:val="32"/>
          <w:szCs w:val="32"/>
        </w:rPr>
        <w:t>有情有义 诚实诚信 开明开放 创业创新</w:t>
      </w:r>
    </w:p>
    <w:p w:rsidR="00255627" w:rsidRPr="00255627" w:rsidRDefault="00255627" w:rsidP="00583F9E">
      <w:pPr>
        <w:rPr>
          <w:rFonts w:asciiTheme="majorEastAsia" w:eastAsiaTheme="majorEastAsia" w:hAnsiTheme="majorEastAsia"/>
          <w:b/>
          <w:sz w:val="32"/>
          <w:szCs w:val="32"/>
        </w:rPr>
      </w:pPr>
      <w:r w:rsidRPr="00255627">
        <w:rPr>
          <w:rFonts w:asciiTheme="majorEastAsia" w:eastAsiaTheme="majorEastAsia" w:hAnsiTheme="majorEastAsia" w:hint="eastAsia"/>
          <w:b/>
          <w:sz w:val="32"/>
          <w:szCs w:val="32"/>
        </w:rPr>
        <w:t>徐州市市民守则</w:t>
      </w:r>
    </w:p>
    <w:p w:rsidR="00583F9E" w:rsidRPr="00990C3F" w:rsidRDefault="00255627" w:rsidP="00990C3F">
      <w:pPr>
        <w:ind w:firstLineChars="140" w:firstLine="448"/>
        <w:rPr>
          <w:rFonts w:ascii="楷体" w:eastAsia="楷体" w:hAnsi="楷体"/>
          <w:sz w:val="32"/>
          <w:szCs w:val="32"/>
        </w:rPr>
      </w:pPr>
      <w:r w:rsidRPr="00990C3F">
        <w:rPr>
          <w:rFonts w:ascii="楷体" w:eastAsia="楷体" w:hAnsi="楷体" w:hint="eastAsia"/>
          <w:sz w:val="32"/>
          <w:szCs w:val="32"/>
        </w:rPr>
        <w:t>要爱国爱家，不自毁形象；要保护环境，不污染城乡； </w:t>
      </w:r>
    </w:p>
    <w:p w:rsidR="00583F9E" w:rsidRPr="00990C3F" w:rsidRDefault="00255627" w:rsidP="00990C3F">
      <w:pPr>
        <w:ind w:firstLineChars="140" w:firstLine="448"/>
        <w:rPr>
          <w:rFonts w:ascii="楷体" w:eastAsia="楷体" w:hAnsi="楷体"/>
          <w:sz w:val="32"/>
          <w:szCs w:val="32"/>
        </w:rPr>
      </w:pPr>
      <w:r w:rsidRPr="00990C3F">
        <w:rPr>
          <w:rFonts w:ascii="楷体" w:eastAsia="楷体" w:hAnsi="楷体" w:hint="eastAsia"/>
          <w:sz w:val="32"/>
          <w:szCs w:val="32"/>
        </w:rPr>
        <w:t>要见义勇为，不冷漠观望；要遵守秩序，不违法违章； </w:t>
      </w:r>
    </w:p>
    <w:p w:rsidR="00583F9E" w:rsidRPr="00990C3F" w:rsidRDefault="00255627" w:rsidP="00990C3F">
      <w:pPr>
        <w:ind w:firstLineChars="140" w:firstLine="448"/>
        <w:rPr>
          <w:rFonts w:ascii="楷体" w:eastAsia="楷体" w:hAnsi="楷体"/>
          <w:sz w:val="32"/>
          <w:szCs w:val="32"/>
        </w:rPr>
      </w:pPr>
      <w:r w:rsidRPr="00990C3F">
        <w:rPr>
          <w:rFonts w:ascii="楷体" w:eastAsia="楷体" w:hAnsi="楷体" w:hint="eastAsia"/>
          <w:sz w:val="32"/>
          <w:szCs w:val="32"/>
        </w:rPr>
        <w:t>要崇尚科学，不迷信愚昧；要明理诚信，不粗俗欺</w:t>
      </w:r>
      <w:proofErr w:type="gramStart"/>
      <w:r w:rsidRPr="00990C3F">
        <w:rPr>
          <w:rFonts w:ascii="楷体" w:eastAsia="楷体" w:hAnsi="楷体" w:hint="eastAsia"/>
          <w:sz w:val="32"/>
          <w:szCs w:val="32"/>
        </w:rPr>
        <w:t>诓</w:t>
      </w:r>
      <w:proofErr w:type="gramEnd"/>
      <w:r w:rsidRPr="00990C3F">
        <w:rPr>
          <w:rFonts w:ascii="楷体" w:eastAsia="楷体" w:hAnsi="楷体" w:hint="eastAsia"/>
          <w:sz w:val="32"/>
          <w:szCs w:val="32"/>
        </w:rPr>
        <w:t>； </w:t>
      </w:r>
    </w:p>
    <w:p w:rsidR="00255627" w:rsidRDefault="00255627" w:rsidP="00990C3F">
      <w:pPr>
        <w:ind w:firstLineChars="140" w:firstLine="448"/>
        <w:rPr>
          <w:rFonts w:ascii="楷体" w:eastAsia="楷体" w:hAnsi="楷体"/>
          <w:sz w:val="32"/>
          <w:szCs w:val="32"/>
        </w:rPr>
      </w:pPr>
      <w:r w:rsidRPr="00990C3F">
        <w:rPr>
          <w:rFonts w:ascii="楷体" w:eastAsia="楷体" w:hAnsi="楷体" w:hint="eastAsia"/>
          <w:sz w:val="32"/>
          <w:szCs w:val="32"/>
        </w:rPr>
        <w:t>要友爱谦让，不蛮横恃强；要勤劳俭朴，不贪</w:t>
      </w:r>
      <w:proofErr w:type="gramStart"/>
      <w:r w:rsidRPr="00990C3F">
        <w:rPr>
          <w:rFonts w:ascii="楷体" w:eastAsia="楷体" w:hAnsi="楷体" w:hint="eastAsia"/>
          <w:sz w:val="32"/>
          <w:szCs w:val="32"/>
        </w:rPr>
        <w:t>逸</w:t>
      </w:r>
      <w:proofErr w:type="gramEnd"/>
      <w:r w:rsidRPr="00990C3F">
        <w:rPr>
          <w:rFonts w:ascii="楷体" w:eastAsia="楷体" w:hAnsi="楷体" w:hint="eastAsia"/>
          <w:sz w:val="32"/>
          <w:szCs w:val="32"/>
        </w:rPr>
        <w:t>铺张。</w:t>
      </w:r>
    </w:p>
    <w:p w:rsidR="00990C3F" w:rsidRDefault="00990C3F" w:rsidP="00990C3F">
      <w:pPr>
        <w:rPr>
          <w:rFonts w:asciiTheme="majorEastAsia" w:eastAsiaTheme="majorEastAsia" w:hAnsiTheme="majorEastAsia"/>
          <w:b/>
          <w:sz w:val="32"/>
          <w:szCs w:val="32"/>
        </w:rPr>
      </w:pPr>
    </w:p>
    <w:p w:rsidR="00990C3F" w:rsidRPr="00583F9E" w:rsidRDefault="00990C3F" w:rsidP="00990C3F">
      <w:pPr>
        <w:rPr>
          <w:rFonts w:asciiTheme="minorEastAsia" w:hAnsiTheme="minorEastAsia"/>
          <w:sz w:val="30"/>
          <w:szCs w:val="30"/>
        </w:rPr>
      </w:pPr>
      <w:r w:rsidRPr="00583F9E">
        <w:rPr>
          <w:rFonts w:asciiTheme="majorEastAsia" w:eastAsiaTheme="majorEastAsia" w:hAnsiTheme="majorEastAsia" w:hint="eastAsia"/>
          <w:b/>
          <w:sz w:val="32"/>
          <w:szCs w:val="32"/>
        </w:rPr>
        <w:t>高校文明校园创建的“六好标准”</w:t>
      </w:r>
    </w:p>
    <w:p w:rsidR="00990C3F" w:rsidRPr="00990C3F" w:rsidRDefault="00990C3F" w:rsidP="00990C3F">
      <w:pPr>
        <w:ind w:firstLineChars="140" w:firstLine="448"/>
        <w:rPr>
          <w:rFonts w:ascii="楷体" w:eastAsia="楷体" w:hAnsi="楷体"/>
          <w:sz w:val="32"/>
          <w:szCs w:val="32"/>
        </w:rPr>
      </w:pPr>
      <w:r w:rsidRPr="00990C3F">
        <w:rPr>
          <w:rFonts w:ascii="楷体" w:eastAsia="楷体" w:hAnsi="楷体" w:hint="eastAsia"/>
          <w:sz w:val="32"/>
          <w:szCs w:val="32"/>
        </w:rPr>
        <w:t>领导班子建设好 教师队伍好 活动阵地好</w:t>
      </w:r>
    </w:p>
    <w:p w:rsidR="00990C3F" w:rsidRDefault="00990C3F" w:rsidP="00990C3F">
      <w:pPr>
        <w:ind w:firstLineChars="140" w:firstLine="448"/>
        <w:rPr>
          <w:rFonts w:ascii="楷体" w:eastAsia="楷体" w:hAnsi="楷体"/>
          <w:sz w:val="32"/>
          <w:szCs w:val="32"/>
        </w:rPr>
      </w:pPr>
      <w:r w:rsidRPr="00990C3F">
        <w:rPr>
          <w:rFonts w:ascii="楷体" w:eastAsia="楷体" w:hAnsi="楷体" w:hint="eastAsia"/>
          <w:sz w:val="32"/>
          <w:szCs w:val="32"/>
        </w:rPr>
        <w:t>思想政治教育好 校园文化好 校园环境好</w:t>
      </w:r>
    </w:p>
    <w:p w:rsidR="00990C3F" w:rsidRDefault="00990C3F" w:rsidP="00990C3F">
      <w:pPr>
        <w:rPr>
          <w:rFonts w:asciiTheme="majorEastAsia" w:eastAsiaTheme="majorEastAsia" w:hAnsiTheme="majorEastAsia"/>
          <w:b/>
          <w:sz w:val="32"/>
          <w:szCs w:val="32"/>
        </w:rPr>
      </w:pPr>
      <w:r w:rsidRPr="00990C3F">
        <w:rPr>
          <w:rFonts w:asciiTheme="majorEastAsia" w:eastAsiaTheme="majorEastAsia" w:hAnsiTheme="majorEastAsia" w:hint="eastAsia"/>
          <w:b/>
          <w:sz w:val="32"/>
          <w:szCs w:val="32"/>
        </w:rPr>
        <w:t>中国矿业大学校风、校训、校园精神和办学理念</w:t>
      </w:r>
    </w:p>
    <w:p w:rsidR="00990C3F" w:rsidRPr="00990C3F" w:rsidRDefault="00990C3F" w:rsidP="00990C3F">
      <w:pPr>
        <w:rPr>
          <w:rFonts w:ascii="楷体" w:eastAsia="楷体" w:hAnsi="楷体"/>
          <w:sz w:val="32"/>
          <w:szCs w:val="32"/>
        </w:rPr>
      </w:pPr>
      <w:r>
        <w:rPr>
          <w:rFonts w:asciiTheme="majorEastAsia" w:eastAsiaTheme="majorEastAsia" w:hAnsiTheme="majorEastAsia" w:hint="eastAsia"/>
          <w:b/>
          <w:sz w:val="32"/>
          <w:szCs w:val="32"/>
        </w:rPr>
        <w:t xml:space="preserve">   </w:t>
      </w:r>
      <w:r w:rsidRPr="00990C3F">
        <w:rPr>
          <w:rFonts w:ascii="楷体" w:eastAsia="楷体" w:hAnsi="楷体" w:hint="eastAsia"/>
          <w:sz w:val="32"/>
          <w:szCs w:val="32"/>
        </w:rPr>
        <w:t xml:space="preserve">校   </w:t>
      </w:r>
      <w:r>
        <w:rPr>
          <w:rFonts w:ascii="楷体" w:eastAsia="楷体" w:hAnsi="楷体" w:hint="eastAsia"/>
          <w:sz w:val="32"/>
          <w:szCs w:val="32"/>
        </w:rPr>
        <w:t xml:space="preserve"> </w:t>
      </w:r>
      <w:r w:rsidRPr="00990C3F">
        <w:rPr>
          <w:rFonts w:ascii="楷体" w:eastAsia="楷体" w:hAnsi="楷体" w:hint="eastAsia"/>
          <w:sz w:val="32"/>
          <w:szCs w:val="32"/>
        </w:rPr>
        <w:t>风：</w:t>
      </w:r>
      <w:r>
        <w:rPr>
          <w:rFonts w:ascii="楷体" w:eastAsia="楷体" w:hAnsi="楷体" w:hint="eastAsia"/>
          <w:sz w:val="32"/>
          <w:szCs w:val="32"/>
        </w:rPr>
        <w:t>勤奋  求实  进取  奉献</w:t>
      </w:r>
    </w:p>
    <w:p w:rsidR="00990C3F" w:rsidRDefault="00990C3F" w:rsidP="00990C3F">
      <w:pPr>
        <w:ind w:firstLineChars="140" w:firstLine="448"/>
        <w:rPr>
          <w:rFonts w:ascii="楷体" w:eastAsia="楷体" w:hAnsi="楷体"/>
          <w:sz w:val="32"/>
          <w:szCs w:val="32"/>
        </w:rPr>
      </w:pPr>
      <w:r>
        <w:rPr>
          <w:rFonts w:ascii="楷体" w:eastAsia="楷体" w:hAnsi="楷体" w:hint="eastAsia"/>
          <w:sz w:val="32"/>
          <w:szCs w:val="32"/>
        </w:rPr>
        <w:t>校    训：开拓创新      严谨治学</w:t>
      </w:r>
    </w:p>
    <w:p w:rsidR="00990C3F" w:rsidRDefault="00990C3F" w:rsidP="00990C3F">
      <w:pPr>
        <w:ind w:firstLineChars="140" w:firstLine="448"/>
        <w:rPr>
          <w:rFonts w:ascii="楷体" w:eastAsia="楷体" w:hAnsi="楷体"/>
          <w:sz w:val="32"/>
          <w:szCs w:val="32"/>
        </w:rPr>
      </w:pPr>
      <w:r>
        <w:rPr>
          <w:rFonts w:ascii="楷体" w:eastAsia="楷体" w:hAnsi="楷体" w:hint="eastAsia"/>
          <w:sz w:val="32"/>
          <w:szCs w:val="32"/>
        </w:rPr>
        <w:lastRenderedPageBreak/>
        <w:t>校园精神：好学力行      求是创新</w:t>
      </w:r>
    </w:p>
    <w:p w:rsidR="00990C3F" w:rsidRPr="00990C3F" w:rsidRDefault="00990C3F" w:rsidP="00990C3F">
      <w:pPr>
        <w:ind w:firstLineChars="140" w:firstLine="448"/>
        <w:rPr>
          <w:rFonts w:ascii="楷体" w:eastAsia="楷体" w:hAnsi="楷体"/>
          <w:sz w:val="32"/>
          <w:szCs w:val="32"/>
        </w:rPr>
      </w:pPr>
      <w:r>
        <w:rPr>
          <w:rFonts w:ascii="楷体" w:eastAsia="楷体" w:hAnsi="楷体" w:hint="eastAsia"/>
          <w:sz w:val="32"/>
          <w:szCs w:val="32"/>
        </w:rPr>
        <w:t xml:space="preserve">          艰苦奋斗      自强不息</w:t>
      </w:r>
    </w:p>
    <w:p w:rsidR="00990C3F" w:rsidRPr="00990C3F" w:rsidRDefault="00990C3F" w:rsidP="00990C3F">
      <w:pPr>
        <w:ind w:firstLineChars="140" w:firstLine="448"/>
        <w:rPr>
          <w:rFonts w:ascii="楷体" w:eastAsia="楷体" w:hAnsi="楷体"/>
          <w:sz w:val="32"/>
          <w:szCs w:val="32"/>
        </w:rPr>
      </w:pPr>
      <w:r>
        <w:rPr>
          <w:rFonts w:ascii="楷体" w:eastAsia="楷体" w:hAnsi="楷体" w:hint="eastAsia"/>
          <w:sz w:val="32"/>
          <w:szCs w:val="32"/>
        </w:rPr>
        <w:t>办学理念：学而优则用  学而优则创</w:t>
      </w:r>
    </w:p>
    <w:p w:rsidR="00255627" w:rsidRPr="00990C3F" w:rsidRDefault="00255627" w:rsidP="00990C3F">
      <w:pPr>
        <w:ind w:firstLineChars="140" w:firstLine="448"/>
        <w:rPr>
          <w:rFonts w:ascii="楷体" w:eastAsia="楷体" w:hAnsi="楷体"/>
          <w:sz w:val="32"/>
          <w:szCs w:val="32"/>
        </w:rPr>
      </w:pPr>
    </w:p>
    <w:sectPr w:rsidR="00255627" w:rsidRPr="00990C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8F7" w:rsidRDefault="006F28F7" w:rsidP="00004200">
      <w:r>
        <w:separator/>
      </w:r>
    </w:p>
  </w:endnote>
  <w:endnote w:type="continuationSeparator" w:id="0">
    <w:p w:rsidR="006F28F7" w:rsidRDefault="006F28F7" w:rsidP="0000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8F7" w:rsidRDefault="006F28F7" w:rsidP="00004200">
      <w:r>
        <w:separator/>
      </w:r>
    </w:p>
  </w:footnote>
  <w:footnote w:type="continuationSeparator" w:id="0">
    <w:p w:rsidR="006F28F7" w:rsidRDefault="006F28F7" w:rsidP="00004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90C85"/>
    <w:multiLevelType w:val="hybridMultilevel"/>
    <w:tmpl w:val="90022458"/>
    <w:lvl w:ilvl="0" w:tplc="357E9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1FB5FEA"/>
    <w:multiLevelType w:val="hybridMultilevel"/>
    <w:tmpl w:val="38381E88"/>
    <w:lvl w:ilvl="0" w:tplc="301AD31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7CE"/>
    <w:rsid w:val="00004200"/>
    <w:rsid w:val="00255627"/>
    <w:rsid w:val="00583F9E"/>
    <w:rsid w:val="006F28F7"/>
    <w:rsid w:val="008277CE"/>
    <w:rsid w:val="00990C3F"/>
    <w:rsid w:val="00BC0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627"/>
    <w:pPr>
      <w:ind w:firstLineChars="200" w:firstLine="420"/>
    </w:pPr>
  </w:style>
  <w:style w:type="paragraph" w:styleId="a4">
    <w:name w:val="header"/>
    <w:basedOn w:val="a"/>
    <w:link w:val="Char"/>
    <w:uiPriority w:val="99"/>
    <w:unhideWhenUsed/>
    <w:rsid w:val="000042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04200"/>
    <w:rPr>
      <w:sz w:val="18"/>
      <w:szCs w:val="18"/>
    </w:rPr>
  </w:style>
  <w:style w:type="paragraph" w:styleId="a5">
    <w:name w:val="footer"/>
    <w:basedOn w:val="a"/>
    <w:link w:val="Char0"/>
    <w:uiPriority w:val="99"/>
    <w:unhideWhenUsed/>
    <w:rsid w:val="00004200"/>
    <w:pPr>
      <w:tabs>
        <w:tab w:val="center" w:pos="4153"/>
        <w:tab w:val="right" w:pos="8306"/>
      </w:tabs>
      <w:snapToGrid w:val="0"/>
      <w:jc w:val="left"/>
    </w:pPr>
    <w:rPr>
      <w:sz w:val="18"/>
      <w:szCs w:val="18"/>
    </w:rPr>
  </w:style>
  <w:style w:type="character" w:customStyle="1" w:styleId="Char0">
    <w:name w:val="页脚 Char"/>
    <w:basedOn w:val="a0"/>
    <w:link w:val="a5"/>
    <w:uiPriority w:val="99"/>
    <w:rsid w:val="000042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627"/>
    <w:pPr>
      <w:ind w:firstLineChars="200" w:firstLine="420"/>
    </w:pPr>
  </w:style>
  <w:style w:type="paragraph" w:styleId="a4">
    <w:name w:val="header"/>
    <w:basedOn w:val="a"/>
    <w:link w:val="Char"/>
    <w:uiPriority w:val="99"/>
    <w:unhideWhenUsed/>
    <w:rsid w:val="000042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04200"/>
    <w:rPr>
      <w:sz w:val="18"/>
      <w:szCs w:val="18"/>
    </w:rPr>
  </w:style>
  <w:style w:type="paragraph" w:styleId="a5">
    <w:name w:val="footer"/>
    <w:basedOn w:val="a"/>
    <w:link w:val="Char0"/>
    <w:uiPriority w:val="99"/>
    <w:unhideWhenUsed/>
    <w:rsid w:val="00004200"/>
    <w:pPr>
      <w:tabs>
        <w:tab w:val="center" w:pos="4153"/>
        <w:tab w:val="right" w:pos="8306"/>
      </w:tabs>
      <w:snapToGrid w:val="0"/>
      <w:jc w:val="left"/>
    </w:pPr>
    <w:rPr>
      <w:sz w:val="18"/>
      <w:szCs w:val="18"/>
    </w:rPr>
  </w:style>
  <w:style w:type="character" w:customStyle="1" w:styleId="Char0">
    <w:name w:val="页脚 Char"/>
    <w:basedOn w:val="a0"/>
    <w:link w:val="a5"/>
    <w:uiPriority w:val="99"/>
    <w:rsid w:val="000042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139</Words>
  <Characters>797</Characters>
  <Application>Microsoft Office Word</Application>
  <DocSecurity>0</DocSecurity>
  <Lines>6</Lines>
  <Paragraphs>1</Paragraphs>
  <ScaleCrop>false</ScaleCrop>
  <Company>Sky123.Org</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cp:revision>
  <dcterms:created xsi:type="dcterms:W3CDTF">2018-05-16T02:09:00Z</dcterms:created>
  <dcterms:modified xsi:type="dcterms:W3CDTF">2018-05-16T02:58:00Z</dcterms:modified>
</cp:coreProperties>
</file>